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86AFB" w14:textId="536230E4" w:rsidR="008816E9" w:rsidRDefault="000D065A">
      <w:r>
        <w:t>Прокуратурой города Карпинска в связи с возможными нарушениями температурного режима в жилым домах и объектах социальной инфраструктуры в период неблагоприятных погодных условий, организована работа горячей линии. В обращении необходимо указать адрес проживания, контактный телефон, управляющую компанию и суть проблемы.</w:t>
      </w:r>
      <w:r>
        <w:br/>
        <w:t>Телефоны горячей линии 3-39-91, 3-39-92, 3-27-16, 3-34-23, 3-39-89</w:t>
      </w:r>
      <w:bookmarkStart w:id="0" w:name="_GoBack"/>
      <w:bookmarkEnd w:id="0"/>
    </w:p>
    <w:sectPr w:rsidR="0088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02"/>
    <w:rsid w:val="000D065A"/>
    <w:rsid w:val="008816E9"/>
    <w:rsid w:val="008C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D5570-9A4F-441B-9517-B1AC403F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Церр С.Я.</dc:creator>
  <cp:keywords/>
  <dc:description/>
  <cp:lastModifiedBy>Церр С.Я.</cp:lastModifiedBy>
  <cp:revision>3</cp:revision>
  <dcterms:created xsi:type="dcterms:W3CDTF">2023-12-11T08:45:00Z</dcterms:created>
  <dcterms:modified xsi:type="dcterms:W3CDTF">2023-12-11T08:45:00Z</dcterms:modified>
</cp:coreProperties>
</file>